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 w:rsidRPr="006226A7">
        <w:rPr>
          <w:rFonts w:ascii="Times New Roman" w:eastAsia="Calibri" w:hAnsi="Times New Roman" w:cs="Times New Roman"/>
          <w:b/>
          <w:kern w:val="0"/>
          <w:sz w:val="48"/>
          <w:szCs w:val="48"/>
        </w:rPr>
        <w:t>PATHOLOGY 2025/2026 SCHEDULE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</w:rPr>
      </w:pPr>
      <w:r w:rsidRPr="006226A7">
        <w:rPr>
          <w:rFonts w:ascii="Times New Roman" w:eastAsia="Calibri" w:hAnsi="Times New Roman" w:cs="Times New Roman"/>
          <w:b/>
          <w:kern w:val="0"/>
          <w:sz w:val="32"/>
          <w:szCs w:val="32"/>
        </w:rPr>
        <w:t>V SEMESTER (Nov 3, 2025 – Feb 13, 2026)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6226A7">
        <w:rPr>
          <w:rFonts w:ascii="Times New Roman" w:eastAsia="Calibri" w:hAnsi="Times New Roman" w:cs="Times New Roman"/>
          <w:b/>
          <w:kern w:val="0"/>
          <w:sz w:val="28"/>
          <w:szCs w:val="28"/>
        </w:rPr>
        <w:t>LECTURES – V SEMESTER</w:t>
      </w:r>
    </w:p>
    <w:p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Lectures are held in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second</w:t>
      </w: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building of </w:t>
      </w:r>
      <w:proofErr w:type="gramStart"/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>Humane</w:t>
      </w:r>
      <w:proofErr w:type="gramEnd"/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sciences (entrance across from the entrance to the Dermatology Clinic, between the library and the student study room).</w:t>
      </w:r>
    </w:p>
    <w:tbl>
      <w:tblPr>
        <w:tblStyle w:val="TableGrid"/>
        <w:tblW w:w="9990" w:type="dxa"/>
        <w:tblInd w:w="-275" w:type="dxa"/>
        <w:tblLook w:val="04A0"/>
      </w:tblPr>
      <w:tblGrid>
        <w:gridCol w:w="1530"/>
        <w:gridCol w:w="1440"/>
        <w:gridCol w:w="4050"/>
        <w:gridCol w:w="2970"/>
      </w:tblGrid>
      <w:tr w:rsidR="006226A7" w:rsidRPr="006226A7" w:rsidTr="006226A7">
        <w:tc>
          <w:tcPr>
            <w:tcW w:w="9990" w:type="dxa"/>
            <w:gridSpan w:val="4"/>
            <w:shd w:val="clear" w:color="auto" w:fill="D9D9D9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GENERAL PATHOLOGY</w:t>
            </w:r>
          </w:p>
        </w:tc>
      </w:tr>
      <w:tr w:rsidR="006226A7" w:rsidRPr="006226A7" w:rsidTr="00BD6840">
        <w:tc>
          <w:tcPr>
            <w:tcW w:w="9990" w:type="dxa"/>
            <w:gridSpan w:val="4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3,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Introduction to pathology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Cellular adaptations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Subcellular</w:t>
            </w:r>
            <w:proofErr w:type="spellEnd"/>
            <w:r w:rsidRPr="006226A7">
              <w:rPr>
                <w:rFonts w:eastAsia="Calibri"/>
              </w:rPr>
              <w:t xml:space="preserve"> responses to injury 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4, Tue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Hyaline change &amp; </w:t>
            </w:r>
            <w:proofErr w:type="spellStart"/>
            <w:r w:rsidRPr="006226A7">
              <w:rPr>
                <w:rFonts w:eastAsia="Calibri"/>
              </w:rPr>
              <w:t>amyloidosis</w:t>
            </w:r>
            <w:proofErr w:type="spellEnd"/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in metabolism of lipids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10,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of minerals and pigment metabolism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Apoptosis &amp; necrosis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17,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Healing and repair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18, Tue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24,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  <w:sz w:val="22"/>
                <w:szCs w:val="22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25, Tue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:rsidTr="00BD6840">
        <w:tc>
          <w:tcPr>
            <w:tcW w:w="9990" w:type="dxa"/>
            <w:gridSpan w:val="4"/>
          </w:tcPr>
          <w:p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  <w:sz w:val="28"/>
                <w:szCs w:val="28"/>
              </w:rPr>
              <w:t>DECEMBER</w:t>
            </w:r>
          </w:p>
        </w:tc>
      </w:tr>
      <w:tr w:rsidR="006226A7" w:rsidRPr="006226A7" w:rsidTr="00BD6840">
        <w:tc>
          <w:tcPr>
            <w:tcW w:w="153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1, Mon</w:t>
            </w:r>
          </w:p>
        </w:tc>
        <w:tc>
          <w:tcPr>
            <w:tcW w:w="144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6226A7" w:rsidRPr="006226A7" w:rsidRDefault="00CA5A44" w:rsidP="006226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6226A7" w:rsidRPr="006226A7" w:rsidRDefault="00CA5A44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CA5A44" w:rsidRPr="00CA5A44" w:rsidRDefault="00CA5A44" w:rsidP="00CA5A44">
            <w:pPr>
              <w:rPr>
                <w:rFonts w:eastAsia="Calibri"/>
                <w:b/>
                <w:bCs w:val="0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CA5A44" w:rsidRPr="00CA5A44" w:rsidRDefault="00CA5A44" w:rsidP="00CA5A44">
            <w:pPr>
              <w:rPr>
                <w:rFonts w:eastAsia="Calibri"/>
                <w:b/>
                <w:bCs w:val="0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2, Tue</w:t>
            </w: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Neoplasia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8, Mon</w:t>
            </w: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Transplantation</w:t>
            </w:r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Immunopathology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proofErr w:type="spellStart"/>
            <w:r w:rsidRPr="006226A7">
              <w:rPr>
                <w:rFonts w:eastAsia="Calibri"/>
              </w:rPr>
              <w:t>Immunopathology</w:t>
            </w:r>
            <w:proofErr w:type="spellEnd"/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9, Tue</w:t>
            </w: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Pediatric diseases</w:t>
            </w:r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Genetic disorders</w:t>
            </w:r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15, Mon</w:t>
            </w: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Nutritional diseases </w:t>
            </w:r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:rsidTr="00BD6840">
        <w:tc>
          <w:tcPr>
            <w:tcW w:w="153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Injuries by heat and cold &amp; Effects of ionizing radiation </w:t>
            </w:r>
          </w:p>
        </w:tc>
        <w:tc>
          <w:tcPr>
            <w:tcW w:w="2970" w:type="dxa"/>
          </w:tcPr>
          <w:p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7F5F5B" w:rsidTr="006226A7">
        <w:tc>
          <w:tcPr>
            <w:tcW w:w="9990" w:type="dxa"/>
            <w:gridSpan w:val="4"/>
            <w:shd w:val="clear" w:color="auto" w:fill="D9D9D9"/>
          </w:tcPr>
          <w:p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lastRenderedPageBreak/>
              <w:t>SPECIAL PATHOLOGY</w:t>
            </w:r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16, Tue</w:t>
            </w: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tabs>
                <w:tab w:val="left" w:pos="126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tabs>
                <w:tab w:val="left" w:pos="102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22, Mon</w:t>
            </w: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Soft tissue tumors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23, Tue</w:t>
            </w: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Head and neck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Tomanović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Organs of special senses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29, Mon</w:t>
            </w: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Breast pathology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30, Tue</w:t>
            </w: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:rsidTr="00BD6840">
        <w:tc>
          <w:tcPr>
            <w:tcW w:w="153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:rsidTr="00BD6840">
        <w:tc>
          <w:tcPr>
            <w:tcW w:w="9990" w:type="dxa"/>
            <w:gridSpan w:val="4"/>
          </w:tcPr>
          <w:p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E179AA" w:rsidRPr="007F5F5B" w:rsidTr="00E179AA">
        <w:tc>
          <w:tcPr>
            <w:tcW w:w="1530" w:type="dxa"/>
          </w:tcPr>
          <w:p w:rsidR="00E179AA" w:rsidRPr="007F5F5B" w:rsidRDefault="00E179AA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Jan 9, Fri</w:t>
            </w:r>
          </w:p>
        </w:tc>
        <w:tc>
          <w:tcPr>
            <w:tcW w:w="1440" w:type="dxa"/>
          </w:tcPr>
          <w:p w:rsidR="00E179AA" w:rsidRPr="007F5F5B" w:rsidRDefault="00E179AA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16.15-16.45</w:t>
            </w:r>
          </w:p>
        </w:tc>
        <w:tc>
          <w:tcPr>
            <w:tcW w:w="7020" w:type="dxa"/>
            <w:gridSpan w:val="2"/>
            <w:shd w:val="clear" w:color="auto" w:fill="BFBFBF" w:themeFill="background1" w:themeFillShade="BF"/>
          </w:tcPr>
          <w:p w:rsidR="00E179AA" w:rsidRPr="00E179AA" w:rsidRDefault="00E179AA" w:rsidP="005B1066">
            <w:pPr>
              <w:rPr>
                <w:rFonts w:eastAsia="Calibri"/>
                <w:b/>
              </w:rPr>
            </w:pPr>
            <w:r w:rsidRPr="00E179AA">
              <w:rPr>
                <w:rFonts w:eastAsia="Calibri"/>
                <w:b/>
              </w:rPr>
              <w:t>Colloquium I</w:t>
            </w:r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E179AA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12, Mon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18.30-19.15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13, Tue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19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20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26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2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3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:rsidTr="00BD6840">
        <w:tc>
          <w:tcPr>
            <w:tcW w:w="153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</w:tbl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6226A7" w:rsidRPr="007F5F5B" w:rsidRDefault="006226A7" w:rsidP="006226A7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COLLOQUIUM I: 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Information about time and venue of the colloquium will be posted on the online platform and sent to student representatives’ email.</w:t>
      </w:r>
    </w:p>
    <w:p w:rsidR="006226A7" w:rsidRPr="007F5F5B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Colloquium I topics: General pathology,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Neoplasia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</w:p>
    <w:p w:rsidR="006226A7" w:rsidRPr="007F5F5B" w:rsidRDefault="006226A7" w:rsidP="006226A7">
      <w:pPr>
        <w:spacing w:line="259" w:lineRule="auto"/>
        <w:ind w:left="2430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br w:type="page"/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</w:rPr>
        <w:t>PRACTICALS – V SEMESTER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are held at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second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building of </w:t>
      </w:r>
      <w:proofErr w:type="gram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Humane</w:t>
      </w:r>
      <w:proofErr w:type="gram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sciences (entrance across from the entrance to the Dermatology Clinic, between the library and the student study room).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Seminars are held at the School of public health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</w:rPr>
        <w:t>third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floor of the same building.</w:t>
      </w:r>
    </w:p>
    <w:p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Students are divided into two groups, group I and group II. In the first week, group 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and group II has seminars. In the second week, group II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and group I has seminars.</w:t>
      </w:r>
    </w:p>
    <w:tbl>
      <w:tblPr>
        <w:tblStyle w:val="TableGrid"/>
        <w:tblW w:w="10051" w:type="dxa"/>
        <w:tblInd w:w="-275" w:type="dxa"/>
        <w:tblLook w:val="04A0"/>
      </w:tblPr>
      <w:tblGrid>
        <w:gridCol w:w="1546"/>
        <w:gridCol w:w="1424"/>
        <w:gridCol w:w="7020"/>
        <w:gridCol w:w="61"/>
      </w:tblGrid>
      <w:tr w:rsidR="006226A7" w:rsidRPr="007F5F5B" w:rsidTr="00BD6840">
        <w:tc>
          <w:tcPr>
            <w:tcW w:w="10051" w:type="dxa"/>
            <w:gridSpan w:val="4"/>
          </w:tcPr>
          <w:p w:rsidR="006226A7" w:rsidRPr="007F5F5B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5,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12,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1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basic injury of cells and extracellular matrix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&amp; assistants M.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  <w:r w:rsidRPr="007F5F5B">
              <w:rPr>
                <w:rFonts w:eastAsia="Calibri"/>
              </w:rPr>
              <w:t xml:space="preserve"> and A.M.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Basic pathology of cell and extracellular matrix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19,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26,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2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inflammation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  <w:r w:rsidRPr="007F5F5B">
              <w:rPr>
                <w:rFonts w:eastAsia="Calibri"/>
              </w:rPr>
              <w:t xml:space="preserve"> and I. </w:t>
            </w:r>
            <w:proofErr w:type="spellStart"/>
            <w:r w:rsidRPr="007F5F5B">
              <w:rPr>
                <w:rFonts w:eastAsia="Calibri"/>
              </w:rPr>
              <w:t>Petrović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Krstić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inflammation and repair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10,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3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circulatory disorders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="00C93FB2">
              <w:rPr>
                <w:rFonts w:eastAsia="Calibri"/>
              </w:rPr>
              <w:t xml:space="preserve"> </w:t>
            </w:r>
            <w:r w:rsidRPr="007F5F5B">
              <w:rPr>
                <w:rFonts w:eastAsia="Calibri"/>
              </w:rPr>
              <w:t xml:space="preserve">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Ćurčić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circulatory disorders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17,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24,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4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benign and malignant tumors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Prvanović</w:t>
            </w:r>
            <w:proofErr w:type="spellEnd"/>
            <w:r w:rsidRPr="007F5F5B">
              <w:rPr>
                <w:rFonts w:eastAsia="Calibri"/>
              </w:rPr>
              <w:t xml:space="preserve"> &amp; assistants M.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  <w:r w:rsidRPr="007F5F5B">
              <w:rPr>
                <w:rFonts w:eastAsia="Calibri"/>
              </w:rPr>
              <w:t xml:space="preserve">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A. </w:t>
            </w:r>
            <w:proofErr w:type="spellStart"/>
            <w:r w:rsidRPr="007F5F5B">
              <w:rPr>
                <w:rFonts w:eastAsia="Calibri"/>
              </w:rPr>
              <w:t>Jovanović</w:t>
            </w:r>
            <w:proofErr w:type="spellEnd"/>
          </w:p>
        </w:tc>
      </w:tr>
      <w:tr w:rsidR="006226A7" w:rsidRPr="007F5F5B" w:rsidTr="00BD6840"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 xml:space="preserve">General pathology of </w:t>
            </w:r>
            <w:proofErr w:type="spellStart"/>
            <w:r w:rsidRPr="007F5F5B">
              <w:rPr>
                <w:rFonts w:eastAsia="Calibri"/>
                <w:b/>
              </w:rPr>
              <w:t>neoplasia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7F5F5B" w:rsidTr="00BD6840">
        <w:trPr>
          <w:trHeight w:val="399"/>
        </w:trPr>
        <w:tc>
          <w:tcPr>
            <w:tcW w:w="10051" w:type="dxa"/>
            <w:gridSpan w:val="4"/>
          </w:tcPr>
          <w:p w:rsidR="006226A7" w:rsidRPr="007F5F5B" w:rsidRDefault="006226A7" w:rsidP="006226A7">
            <w:pPr>
              <w:jc w:val="center"/>
              <w:rPr>
                <w:rFonts w:eastAsia="Calibri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6226A7" w:rsidRPr="007F5F5B" w:rsidTr="00BD6840">
        <w:trPr>
          <w:trHeight w:val="1380"/>
        </w:trPr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31,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7, Wed (</w:t>
            </w:r>
            <w:proofErr w:type="spellStart"/>
            <w:r w:rsidRPr="007F5F5B">
              <w:rPr>
                <w:rFonts w:eastAsia="Calibri"/>
              </w:rPr>
              <w:t>nadoknada</w:t>
            </w:r>
            <w:proofErr w:type="spellEnd"/>
            <w:r w:rsidRPr="007F5F5B">
              <w:rPr>
                <w:rFonts w:eastAsia="Calibri"/>
              </w:rPr>
              <w:t>)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5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bone and joint diseases and soft tissue tumors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Pekić</w:t>
            </w:r>
            <w:proofErr w:type="spellEnd"/>
          </w:p>
        </w:tc>
      </w:tr>
      <w:tr w:rsidR="006226A7" w:rsidRPr="007F5F5B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the skeletal system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14, Wed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21, Wed</w:t>
            </w:r>
          </w:p>
        </w:tc>
        <w:tc>
          <w:tcPr>
            <w:tcW w:w="1424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  <w:p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6</w:t>
            </w:r>
          </w:p>
          <w:p w:rsidR="00CA5A44" w:rsidRPr="005144FE" w:rsidRDefault="00CA5A44" w:rsidP="00CA5A44">
            <w:pPr>
              <w:rPr>
                <w:rFonts w:eastAsia="Calibri"/>
                <w:b/>
              </w:rPr>
            </w:pPr>
            <w:proofErr w:type="spellStart"/>
            <w:r w:rsidRPr="005144FE">
              <w:rPr>
                <w:rFonts w:eastAsia="Calibri"/>
                <w:b/>
              </w:rPr>
              <w:t>Histopathological</w:t>
            </w:r>
            <w:proofErr w:type="spellEnd"/>
            <w:r w:rsidRPr="005144FE">
              <w:rPr>
                <w:rFonts w:eastAsia="Calibri"/>
                <w:b/>
              </w:rPr>
              <w:t xml:space="preserve"> features of endocrine system and breast pathology</w:t>
            </w:r>
          </w:p>
          <w:p w:rsidR="00C93FB2" w:rsidRDefault="00CA5A44" w:rsidP="00CA5A44">
            <w:pPr>
              <w:rPr>
                <w:rFonts w:eastAsia="Calibri"/>
              </w:rPr>
            </w:pPr>
            <w:r w:rsidRPr="005144FE">
              <w:rPr>
                <w:rFonts w:eastAsia="Calibri"/>
              </w:rPr>
              <w:t xml:space="preserve">Prof. </w:t>
            </w:r>
            <w:proofErr w:type="spellStart"/>
            <w:r w:rsidRPr="005144FE">
              <w:rPr>
                <w:rFonts w:eastAsia="Calibri"/>
              </w:rPr>
              <w:t>dr</w:t>
            </w:r>
            <w:proofErr w:type="spellEnd"/>
            <w:r w:rsidRPr="005144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Dunđerović</w:t>
            </w:r>
            <w:proofErr w:type="spellEnd"/>
            <w:r w:rsidRPr="005144FE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M. </w:t>
            </w:r>
            <w:proofErr w:type="spellStart"/>
            <w:r w:rsidR="00C93FB2">
              <w:rPr>
                <w:rFonts w:eastAsia="Calibri"/>
              </w:rPr>
              <w:t>Jovanović</w:t>
            </w:r>
            <w:proofErr w:type="spellEnd"/>
            <w:r>
              <w:rPr>
                <w:rFonts w:eastAsia="Calibri"/>
              </w:rPr>
              <w:t xml:space="preserve">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:rsidR="006226A7" w:rsidRPr="006226A7" w:rsidRDefault="006226A7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Milojković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Endocrine system and breast pathology</w:t>
            </w:r>
          </w:p>
          <w:p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D. </w:t>
            </w:r>
            <w:proofErr w:type="spellStart"/>
            <w:r w:rsidRPr="006226A7">
              <w:rPr>
                <w:rFonts w:eastAsia="Calibri"/>
              </w:rPr>
              <w:t>Dunđerović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9990" w:type="dxa"/>
            <w:gridSpan w:val="3"/>
          </w:tcPr>
          <w:p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FEBRUARY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Jan 28, Wed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4, Wed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cardiovascular system</w:t>
            </w:r>
          </w:p>
          <w:p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MICROSCOPIC SLIDE DEMONSTRATIONS 7</w:t>
            </w:r>
          </w:p>
          <w:p w:rsidR="00CA5A44" w:rsidRPr="007F5F5B" w:rsidRDefault="00CA5A44" w:rsidP="00CA5A44">
            <w:pPr>
              <w:rPr>
                <w:rFonts w:eastAsia="Calibri"/>
                <w:b/>
              </w:rPr>
            </w:pPr>
            <w:proofErr w:type="spellStart"/>
            <w:r w:rsidRPr="007F5F5B">
              <w:rPr>
                <w:rFonts w:eastAsia="Calibri"/>
                <w:b/>
              </w:rPr>
              <w:t>Histopathological</w:t>
            </w:r>
            <w:proofErr w:type="spellEnd"/>
            <w:r w:rsidRPr="007F5F5B">
              <w:rPr>
                <w:rFonts w:eastAsia="Calibri"/>
                <w:b/>
              </w:rPr>
              <w:t xml:space="preserve"> features of cardiovascular diseases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Pr="006226A7">
              <w:rPr>
                <w:rFonts w:eastAsia="Calibri"/>
              </w:rPr>
              <w:t xml:space="preserve"> and I. </w:t>
            </w:r>
            <w:proofErr w:type="spellStart"/>
            <w:r w:rsidRPr="006226A7">
              <w:rPr>
                <w:rFonts w:eastAsia="Calibri"/>
              </w:rPr>
              <w:t>Petrović</w:t>
            </w:r>
            <w:proofErr w:type="spellEnd"/>
          </w:p>
          <w:p w:rsidR="006226A7" w:rsidRPr="007F5F5B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="007F5F5B">
              <w:rPr>
                <w:rFonts w:eastAsia="Calibri"/>
              </w:rPr>
              <w:t xml:space="preserve">D. </w:t>
            </w:r>
            <w:proofErr w:type="spellStart"/>
            <w:r w:rsidR="007F5F5B">
              <w:rPr>
                <w:rFonts w:eastAsia="Calibri"/>
              </w:rPr>
              <w:t>Tomić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11, Wed</w:t>
            </w:r>
          </w:p>
        </w:tc>
        <w:tc>
          <w:tcPr>
            <w:tcW w:w="1424" w:type="dxa"/>
            <w:vMerge w:val="restart"/>
          </w:tcPr>
          <w:p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+</w:t>
            </w:r>
          </w:p>
          <w:p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II</w:t>
            </w: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respiratory system</w:t>
            </w:r>
          </w:p>
          <w:p w:rsidR="006226A7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</w:p>
        </w:tc>
      </w:tr>
      <w:tr w:rsidR="006226A7" w:rsidRPr="006226A7" w:rsidTr="00BD6840">
        <w:trPr>
          <w:gridAfter w:val="1"/>
          <w:wAfter w:w="61" w:type="dxa"/>
        </w:trPr>
        <w:tc>
          <w:tcPr>
            <w:tcW w:w="1546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  <w:vMerge/>
          </w:tcPr>
          <w:p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MICROSCOPIC SLIDE DEMONSTRATIONS </w:t>
            </w:r>
          </w:p>
          <w:p w:rsidR="006226A7" w:rsidRPr="006226A7" w:rsidRDefault="006226A7" w:rsidP="006226A7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Slide review V semester &amp; signatures</w:t>
            </w:r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  <w:r w:rsidRPr="006226A7">
              <w:rPr>
                <w:rFonts w:eastAsia="Calibri"/>
              </w:rPr>
              <w:t xml:space="preserve"> &amp; assistants</w:t>
            </w:r>
            <w:r w:rsidR="00C93FB2">
              <w:rPr>
                <w:rFonts w:eastAsia="Calibri"/>
              </w:rPr>
              <w:t xml:space="preserve"> </w:t>
            </w:r>
            <w:r w:rsidRPr="006226A7">
              <w:rPr>
                <w:rFonts w:eastAsia="Calibri"/>
              </w:rPr>
              <w:t xml:space="preserve">A.M. </w:t>
            </w:r>
            <w:proofErr w:type="spellStart"/>
            <w:r w:rsidRPr="006226A7">
              <w:rPr>
                <w:rFonts w:eastAsia="Calibri"/>
              </w:rPr>
              <w:t>Tomić</w:t>
            </w:r>
            <w:proofErr w:type="spellEnd"/>
            <w:r w:rsidR="00C93FB2">
              <w:rPr>
                <w:rFonts w:eastAsia="Calibri"/>
              </w:rPr>
              <w:t xml:space="preserve"> and M. </w:t>
            </w:r>
            <w:proofErr w:type="spellStart"/>
            <w:r w:rsidR="00C93FB2">
              <w:rPr>
                <w:rFonts w:eastAsia="Calibri"/>
              </w:rPr>
              <w:t>Đuknić</w:t>
            </w:r>
            <w:proofErr w:type="spellEnd"/>
          </w:p>
          <w:p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Pr="007F5F5B">
              <w:rPr>
                <w:rFonts w:eastAsia="Calibri"/>
              </w:rPr>
              <w:t xml:space="preserve">G. </w:t>
            </w:r>
            <w:proofErr w:type="spellStart"/>
            <w:r w:rsidRPr="007F5F5B">
              <w:rPr>
                <w:rFonts w:eastAsia="Calibri"/>
              </w:rPr>
              <w:t>Martić</w:t>
            </w:r>
            <w:proofErr w:type="spellEnd"/>
          </w:p>
        </w:tc>
      </w:tr>
    </w:tbl>
    <w:p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1A1E64" w:rsidRPr="00EF4B53" w:rsidRDefault="001A1E64" w:rsidP="00EF4B53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sectPr w:rsidR="001A1E64" w:rsidRPr="00EF4B53" w:rsidSect="0038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savePreviewPicture/>
  <w:compat/>
  <w:rsids>
    <w:rsidRoot w:val="006226A7"/>
    <w:rsid w:val="001A1E64"/>
    <w:rsid w:val="003832B0"/>
    <w:rsid w:val="005236AA"/>
    <w:rsid w:val="005B1066"/>
    <w:rsid w:val="006226A7"/>
    <w:rsid w:val="006B708D"/>
    <w:rsid w:val="007F5F5B"/>
    <w:rsid w:val="00A264AB"/>
    <w:rsid w:val="00C93FB2"/>
    <w:rsid w:val="00CA5A44"/>
    <w:rsid w:val="00CC6808"/>
    <w:rsid w:val="00E179AA"/>
    <w:rsid w:val="00E86769"/>
    <w:rsid w:val="00ED1863"/>
    <w:rsid w:val="00E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B0"/>
  </w:style>
  <w:style w:type="paragraph" w:styleId="Heading1">
    <w:name w:val="heading 1"/>
    <w:basedOn w:val="Normal"/>
    <w:next w:val="Normal"/>
    <w:link w:val="Heading1Char"/>
    <w:uiPriority w:val="9"/>
    <w:qFormat/>
    <w:rsid w:val="0062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26A7"/>
    <w:rPr>
      <w:rFonts w:ascii="Times New Roman" w:hAnsi="Times New Roman" w:cs="Times New Roman"/>
      <w:bCs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 Tomic</dc:creator>
  <cp:lastModifiedBy>Korisnik</cp:lastModifiedBy>
  <cp:revision>4</cp:revision>
  <cp:lastPrinted>2025-10-31T11:43:00Z</cp:lastPrinted>
  <dcterms:created xsi:type="dcterms:W3CDTF">2025-10-28T07:41:00Z</dcterms:created>
  <dcterms:modified xsi:type="dcterms:W3CDTF">2025-10-31T11:44:00Z</dcterms:modified>
</cp:coreProperties>
</file>